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B8E" w:rsidRPr="00726B8E" w:rsidRDefault="00726B8E" w:rsidP="00726B8E">
      <w:pPr>
        <w:shd w:val="clear" w:color="auto" w:fill="FFFFFF"/>
        <w:spacing w:after="0" w:line="390" w:lineRule="atLeast"/>
        <w:jc w:val="both"/>
        <w:textAlignment w:val="baseline"/>
        <w:outlineLvl w:val="2"/>
        <w:rPr>
          <w:rFonts w:ascii="Times New Roman" w:eastAsia="Times New Roman" w:hAnsi="Times New Roman" w:cs="Times New Roman"/>
          <w:b/>
          <w:color w:val="1E1E1E"/>
          <w:sz w:val="24"/>
          <w:szCs w:val="24"/>
          <w:lang w:val="kk-KZ" w:eastAsia="ru-RU"/>
        </w:rPr>
      </w:pPr>
      <w:r>
        <w:rPr>
          <w:rFonts w:ascii="Times New Roman" w:eastAsia="Times New Roman" w:hAnsi="Times New Roman" w:cs="Times New Roman"/>
          <w:b/>
          <w:color w:val="1E1E1E"/>
          <w:sz w:val="24"/>
          <w:szCs w:val="24"/>
          <w:lang w:val="kk-KZ" w:eastAsia="ru-RU"/>
        </w:rPr>
        <w:t xml:space="preserve">4 ДӘРІС: </w:t>
      </w:r>
      <w:r w:rsidRPr="00726B8E">
        <w:rPr>
          <w:rFonts w:ascii="Times New Roman" w:eastAsia="Times New Roman" w:hAnsi="Times New Roman" w:cs="Times New Roman"/>
          <w:b/>
          <w:color w:val="1E1E1E"/>
          <w:sz w:val="24"/>
          <w:szCs w:val="24"/>
          <w:lang w:eastAsia="ru-RU"/>
        </w:rPr>
        <w:t>СУ ҚАТЫНАСТАРЫ ОБЪЕКТІЛЕРІ</w:t>
      </w:r>
      <w:r w:rsidRPr="00726B8E">
        <w:rPr>
          <w:rFonts w:ascii="Times New Roman" w:eastAsia="Times New Roman" w:hAnsi="Times New Roman" w:cs="Times New Roman"/>
          <w:b/>
          <w:color w:val="1E1E1E"/>
          <w:sz w:val="24"/>
          <w:szCs w:val="24"/>
          <w:lang w:val="kk-KZ" w:eastAsia="ru-RU"/>
        </w:rPr>
        <w:t>. СУ ПАЙДАЛАНУ ҚҰҚЫҒЫ ЖӘНЕ ОНЫҢ ТҮРЛЕРІ, СУ ТҰТЫНУ ҚҰҚЫҒЫ.</w:t>
      </w:r>
      <w:bookmarkStart w:id="0" w:name="_GoBack"/>
      <w:bookmarkEnd w:id="0"/>
    </w:p>
    <w:p w:rsidR="00726B8E" w:rsidRPr="00726B8E" w:rsidRDefault="00726B8E" w:rsidP="00726B8E">
      <w:pPr>
        <w:shd w:val="clear" w:color="auto" w:fill="FFFFFF"/>
        <w:spacing w:after="0" w:line="390" w:lineRule="atLeast"/>
        <w:jc w:val="both"/>
        <w:textAlignment w:val="baseline"/>
        <w:outlineLvl w:val="2"/>
        <w:rPr>
          <w:rFonts w:ascii="Times New Roman" w:eastAsia="Times New Roman" w:hAnsi="Times New Roman" w:cs="Times New Roman"/>
          <w:b/>
          <w:color w:val="1E1E1E"/>
          <w:sz w:val="24"/>
          <w:szCs w:val="24"/>
          <w:lang w:eastAsia="ru-RU"/>
        </w:rPr>
      </w:pPr>
      <w:r>
        <w:rPr>
          <w:rFonts w:ascii="Times New Roman" w:eastAsia="Times New Roman" w:hAnsi="Times New Roman" w:cs="Times New Roman"/>
          <w:color w:val="1E1E1E"/>
          <w:sz w:val="24"/>
          <w:szCs w:val="24"/>
          <w:lang w:eastAsia="ru-RU"/>
        </w:rPr>
        <w:t>1.</w:t>
      </w:r>
      <w:r w:rsidRPr="00726B8E">
        <w:rPr>
          <w:rFonts w:ascii="Times New Roman" w:eastAsia="Times New Roman" w:hAnsi="Times New Roman" w:cs="Times New Roman"/>
          <w:b/>
          <w:color w:val="1E1E1E"/>
          <w:sz w:val="24"/>
          <w:szCs w:val="24"/>
          <w:lang w:eastAsia="ru-RU"/>
        </w:rPr>
        <w:t>Су қатынастары объектілері мен субъектілері</w:t>
      </w:r>
    </w:p>
    <w:p w:rsidR="00726B8E" w:rsidRPr="00726B8E" w:rsidRDefault="00726B8E" w:rsidP="00726B8E">
      <w:pPr>
        <w:shd w:val="clear" w:color="auto" w:fill="FFFFFF"/>
        <w:spacing w:after="0" w:line="390" w:lineRule="atLeast"/>
        <w:jc w:val="both"/>
        <w:textAlignment w:val="baseline"/>
        <w:outlineLvl w:val="2"/>
        <w:rPr>
          <w:rFonts w:ascii="Times New Roman" w:eastAsia="Times New Roman" w:hAnsi="Times New Roman" w:cs="Times New Roman"/>
          <w:b/>
          <w:color w:val="1E1E1E"/>
          <w:sz w:val="24"/>
          <w:szCs w:val="24"/>
          <w:lang w:val="kk-KZ" w:eastAsia="ru-RU"/>
        </w:rPr>
      </w:pPr>
      <w:r w:rsidRPr="00726B8E">
        <w:rPr>
          <w:rFonts w:ascii="Times New Roman" w:eastAsia="Times New Roman" w:hAnsi="Times New Roman" w:cs="Times New Roman"/>
          <w:b/>
          <w:color w:val="1E1E1E"/>
          <w:sz w:val="24"/>
          <w:szCs w:val="24"/>
          <w:lang w:val="kk-KZ" w:eastAsia="ru-RU"/>
        </w:rPr>
        <w:t>2.</w:t>
      </w:r>
      <w:r w:rsidRPr="00726B8E">
        <w:rPr>
          <w:rFonts w:ascii="Times New Roman" w:eastAsia="Times New Roman" w:hAnsi="Times New Roman" w:cs="Times New Roman"/>
          <w:b/>
          <w:color w:val="1E1E1E"/>
          <w:sz w:val="24"/>
          <w:szCs w:val="24"/>
          <w:lang w:eastAsia="ru-RU"/>
        </w:rPr>
        <w:t xml:space="preserve"> </w:t>
      </w:r>
      <w:r w:rsidRPr="00726B8E">
        <w:rPr>
          <w:rFonts w:ascii="Times New Roman" w:eastAsia="Times New Roman" w:hAnsi="Times New Roman" w:cs="Times New Roman"/>
          <w:b/>
          <w:color w:val="1E1E1E"/>
          <w:sz w:val="24"/>
          <w:szCs w:val="24"/>
          <w:lang w:eastAsia="ru-RU"/>
        </w:rPr>
        <w:t>Су пайдалану құқығы және оның түрлері, су тұтыну құқығы</w:t>
      </w:r>
    </w:p>
    <w:p w:rsidR="00726B8E" w:rsidRPr="00726B8E" w:rsidRDefault="00726B8E" w:rsidP="00726B8E">
      <w:pPr>
        <w:shd w:val="clear" w:color="auto" w:fill="FFFFFF"/>
        <w:spacing w:after="0" w:line="390" w:lineRule="atLeast"/>
        <w:jc w:val="both"/>
        <w:textAlignment w:val="baseline"/>
        <w:outlineLvl w:val="2"/>
        <w:rPr>
          <w:rFonts w:ascii="Times New Roman" w:eastAsia="Times New Roman" w:hAnsi="Times New Roman" w:cs="Times New Roman"/>
          <w:color w:val="1E1E1E"/>
          <w:sz w:val="24"/>
          <w:szCs w:val="24"/>
          <w:lang w:val="kk-KZ" w:eastAsia="ru-RU"/>
        </w:rPr>
      </w:pP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1. Су қоры және онда қамтылған су ресурстары, су шаруашылығы құрылысжайлары мен гидротехникалық құрылысжайлар, су қорының жерлері және су қорғау аймақтары су қатынастары объектілері болып табылады.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2. Жерүсті су объектілері алып жатқан жерлер, сондай-ақ жерүсті су объектілерінің су қорғау белдеулеріне және ауызсумен жабдықтаудың су тарту құрылысжайларының санитариялық қорғау аймақтарына бөлінген жерлер су қорының жерлері деп танылады.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3. Қызметі су қатынастары объектілеріне байланысты жеке және заңды тұлғалар мен олардың бірлестіктері, сондай-ақ мемлекеттік органдар су қатынастарының субъектілері болып табылады.</w:t>
      </w:r>
    </w:p>
    <w:p w:rsidR="00726B8E" w:rsidRPr="00726B8E" w:rsidRDefault="00726B8E" w:rsidP="00726B8E">
      <w:pPr>
        <w:shd w:val="clear" w:color="auto" w:fill="FFFFFF"/>
        <w:spacing w:after="0" w:line="390" w:lineRule="atLeast"/>
        <w:jc w:val="both"/>
        <w:textAlignment w:val="baseline"/>
        <w:outlineLvl w:val="2"/>
        <w:rPr>
          <w:rFonts w:ascii="Times New Roman" w:eastAsia="Times New Roman" w:hAnsi="Times New Roman" w:cs="Times New Roman"/>
          <w:color w:val="1E1E1E"/>
          <w:sz w:val="24"/>
          <w:szCs w:val="24"/>
          <w:lang w:eastAsia="ru-RU"/>
        </w:rPr>
      </w:pPr>
      <w:r w:rsidRPr="00726B8E">
        <w:rPr>
          <w:rFonts w:ascii="Times New Roman" w:eastAsia="Times New Roman" w:hAnsi="Times New Roman" w:cs="Times New Roman"/>
          <w:color w:val="1E1E1E"/>
          <w:sz w:val="24"/>
          <w:szCs w:val="24"/>
          <w:lang w:eastAsia="ru-RU"/>
        </w:rPr>
        <w:t>12-бап. Су қорына және су қорының жерлеріне меншік құқығы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1. Мемлекеттік су кадастрына енгізілген немесе енгізілуге жататын Қазақстан Республикасының аумағы шегіндегі жерүсті және жерасты су объектілерінің жиынтығы су қорын құрайды.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2. Қазақстан Республикасы халқының мүддесі үшін су қорын және су қорының жерлерін иелену, пайдалану және оларға билік ету құқығын мемлекет жүзеге асырады.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3. Су қоры мен су қоры жерлерінің айналымына (сатып алу-сату, айырбастау, сыйға тарту, кепілге қою және мемлекеттік меншік құқығын беруге алып келетін басқа да мәмілелер жасау) тыйым салынады.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4. Су қорына және су қорының жерлеріне меншік құқығын бұзатын жеке және заңды тұлғалардың әрекеттері Қазақстан Республикасының заңдарында белгіленген жауаптылыққа алып келеді.</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5. Су қорының жерлеріне және су қорғау аймақтарына меншік құқығы мен өзге де заттық құқықтар Қазақстан Республикасының жер заңнамасымен реттеледі.</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Су қорының жерлерін пайдалану осы Кодексте және Қазақстан Республикасының жер заңнамасында белгіленген негіздерде, шарттарда және шектерде жүзеге асырылады.</w:t>
      </w:r>
    </w:p>
    <w:p w:rsidR="00726B8E" w:rsidRPr="00726B8E" w:rsidRDefault="00726B8E" w:rsidP="00726B8E">
      <w:pPr>
        <w:shd w:val="clear" w:color="auto" w:fill="FFFFFF"/>
        <w:spacing w:after="0" w:line="390" w:lineRule="atLeast"/>
        <w:jc w:val="both"/>
        <w:textAlignment w:val="baseline"/>
        <w:outlineLvl w:val="2"/>
        <w:rPr>
          <w:rFonts w:ascii="Times New Roman" w:eastAsia="Times New Roman" w:hAnsi="Times New Roman" w:cs="Times New Roman"/>
          <w:color w:val="1E1E1E"/>
          <w:sz w:val="24"/>
          <w:szCs w:val="24"/>
          <w:lang w:eastAsia="ru-RU"/>
        </w:rPr>
      </w:pPr>
      <w:r w:rsidRPr="00726B8E">
        <w:rPr>
          <w:rFonts w:ascii="Times New Roman" w:eastAsia="Times New Roman" w:hAnsi="Times New Roman" w:cs="Times New Roman"/>
          <w:color w:val="1E1E1E"/>
          <w:sz w:val="24"/>
          <w:szCs w:val="24"/>
          <w:lang w:eastAsia="ru-RU"/>
        </w:rPr>
        <w:t>13-бап. Су шаруашылығы құрылысжайларына меншік құқығы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1. Су шаруашылығы құрылысжайлары мемлекеттік не жеке меншікте болуы мүмкін.</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2. Республикалық меншіктегі су шаруашылығы құрылысжайларының тізбесін уәкілетті органның ұсынысы бойынша Қазақстан Республикасының Үкіметі айқындайды.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3. Жеке меншіктегі су шаруашылығы құрылысжайларын иеленуге, пайдалануға және оларға билік етуге байланысты қатынастар, егер осы Кодексте өзгеше көзделмесе, Қазақстан Республикасының азаматтық заңнамасымен реттеледі.</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4. Су шаруашылығы құрылысжайларына меншік құқығы Қазақстан Республикасының жылжымайтын мүлікке құқықтарды мемлекеттік тіркеу туралы заңнамасына сәйкес міндетті мемлекеттік тіркеуге жатады.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5. Су шаруашылығы құрылысжайларына меншік құқығын мемлекеттік тіркеу олардың паспорты болған кезде жүргізіледі.</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6. Мемлекеттік меншіктегі су шаруашылығы құрылысжайларын, елді мекендердің сумен жабдықтау және су бұру жүйелерін мүліктік жалдауға (жалға) немесе сенімгерлік басқаруға беру осы Кодекстің 23-бабы 1-тармағының </w:t>
      </w:r>
      <w:hyperlink r:id="rId4" w:anchor="z328" w:history="1">
        <w:r w:rsidRPr="00726B8E">
          <w:rPr>
            <w:rFonts w:ascii="Times New Roman" w:eastAsia="Times New Roman" w:hAnsi="Times New Roman" w:cs="Times New Roman"/>
            <w:color w:val="073A5E"/>
            <w:spacing w:val="2"/>
            <w:sz w:val="24"/>
            <w:szCs w:val="24"/>
            <w:u w:val="single"/>
            <w:lang w:eastAsia="ru-RU"/>
          </w:rPr>
          <w:t>8) тармақшасында</w:t>
        </w:r>
      </w:hyperlink>
      <w:r w:rsidRPr="00726B8E">
        <w:rPr>
          <w:rFonts w:ascii="Times New Roman" w:eastAsia="Times New Roman" w:hAnsi="Times New Roman" w:cs="Times New Roman"/>
          <w:color w:val="000000"/>
          <w:spacing w:val="2"/>
          <w:sz w:val="24"/>
          <w:szCs w:val="24"/>
          <w:lang w:eastAsia="ru-RU"/>
        </w:rPr>
        <w:t> және 25-бабы 2-тармағының </w:t>
      </w:r>
      <w:hyperlink r:id="rId5" w:anchor="z411" w:history="1">
        <w:r w:rsidRPr="00726B8E">
          <w:rPr>
            <w:rFonts w:ascii="Times New Roman" w:eastAsia="Times New Roman" w:hAnsi="Times New Roman" w:cs="Times New Roman"/>
            <w:color w:val="073A5E"/>
            <w:spacing w:val="2"/>
            <w:sz w:val="24"/>
            <w:szCs w:val="24"/>
            <w:u w:val="single"/>
            <w:lang w:eastAsia="ru-RU"/>
          </w:rPr>
          <w:t>10) тармақшасында</w:t>
        </w:r>
      </w:hyperlink>
      <w:r w:rsidRPr="00726B8E">
        <w:rPr>
          <w:rFonts w:ascii="Times New Roman" w:eastAsia="Times New Roman" w:hAnsi="Times New Roman" w:cs="Times New Roman"/>
          <w:color w:val="000000"/>
          <w:spacing w:val="2"/>
          <w:sz w:val="24"/>
          <w:szCs w:val="24"/>
          <w:lang w:eastAsia="ru-RU"/>
        </w:rPr>
        <w:t> көзделген қағидаларға сәйкес конкурстық негізде жүзеге асырылады.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lastRenderedPageBreak/>
        <w:t>      Бұл ретте көрсетілген қағидаларда жалға алушының немесе сенімгерлікпен басқарушының су объектілерін ластанудан, қоқыстанудан және сарқылудан қорғау жөнінде шаралар қабылдау міндетін ерекше шарттар ретінде көздейтін мүліктік жалдаудың (жалға берудің) немесе сенімгерлікпен басқарудың үлгілік шарттарының нысандары болуға тиіс.</w:t>
      </w:r>
    </w:p>
    <w:p w:rsidR="00726B8E" w:rsidRPr="00726B8E" w:rsidRDefault="00726B8E" w:rsidP="00726B8E">
      <w:pPr>
        <w:shd w:val="clear" w:color="auto" w:fill="FFFFFF"/>
        <w:spacing w:after="0" w:line="390" w:lineRule="atLeast"/>
        <w:jc w:val="both"/>
        <w:textAlignment w:val="baseline"/>
        <w:outlineLvl w:val="2"/>
        <w:rPr>
          <w:rFonts w:ascii="Times New Roman" w:eastAsia="Times New Roman" w:hAnsi="Times New Roman" w:cs="Times New Roman"/>
          <w:color w:val="1E1E1E"/>
          <w:sz w:val="24"/>
          <w:szCs w:val="24"/>
          <w:lang w:eastAsia="ru-RU"/>
        </w:rPr>
      </w:pPr>
      <w:r w:rsidRPr="00726B8E">
        <w:rPr>
          <w:rFonts w:ascii="Times New Roman" w:eastAsia="Times New Roman" w:hAnsi="Times New Roman" w:cs="Times New Roman"/>
          <w:color w:val="1E1E1E"/>
          <w:sz w:val="24"/>
          <w:szCs w:val="24"/>
          <w:lang w:eastAsia="ru-RU"/>
        </w:rPr>
        <w:t>14-бап. Стратегиялық су шаруашылығы құрылысжайлары мен гидротехникалық құрылысжайларға меншік құқығы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1. Тікелей су объектілерінде орналасқан немесе су ресурстарын бассейнаралық ағызуды жүзеге асыратын, иелену және (немесе) пайдалану және (немесе) билік ету Қазақстан Республикасының су қауіпсіздігінің жай-күйіне әсер ететін және мемлекеттің, халықтың және қоршаған ортаның орнықты дамуы үшін әлеуметтік-экономикалық маңызы бар мемлекетаралық су шаруашылығы құрылысжайлары мен гидротехникалық құрылысжайлар не су шаруашылығы құрылысжайлары мен гидротехникалық құрылысжайлар стратегиялық объектілер болып табылады.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2. Стратегиялық су шаруашылығы құрылысжайлары мен гидротехникалық құрылысжайлар мемлекеттік меншікте болады және осы баптың 3-тармағында көзделген су шаруашылығы құрылысжайларын қоспағанда, мүліктік жалдауға (жалға), сенімгерлік басқаруға берілмейді және иеліктен шығаруға жатпайды.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3. Қазақстан Республикасының Үкіметі айқындаған қалалардың сумен жабдықтау және су бұру жүйелері немесе олардың элементтері мемлекеттік меншікте болады, иеліктен шығаруға жатпайды және Қазақстан Республикасы Үкіметінің шешімі бойынша мүліктік жалдауға (жалға) немесе сенімгерлік басқаруға берілуі мүмкін.</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4. Стратегиялық су шаруашылығы құрылысжайлары мен гидротехникалық құрылысжайлардың, оның ішінде мүліктік жалдауға (жалға) немесе сенімгерлік басқаруға берілуі мүмкін құрылысжайлардың тізбесін Қазақстан Республикасының Үкіметі айқындайды.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5. Стратегиялық су шаруашылығы құрылысжайлары мен гидротехникалық құрылысжайлар тізбесіне енгізілген, оның ішінде мүліктік жалдауға (жалға) немесе сенімгерлік басқаруға берілуі мүмкін су шаруашылығы құрылысжайлары осы Кодекстің 13-бабының 6-тармағында көзделген шарттар сақталған кезде мүліктік жалдауға (жалға) немесе сенімгерлік басқаруға берілуі мүмкін.</w:t>
      </w:r>
    </w:p>
    <w:p w:rsidR="00726B8E" w:rsidRPr="00726B8E" w:rsidRDefault="00726B8E" w:rsidP="00726B8E">
      <w:pPr>
        <w:shd w:val="clear" w:color="auto" w:fill="FFFFFF"/>
        <w:spacing w:after="0" w:line="390" w:lineRule="atLeast"/>
        <w:jc w:val="both"/>
        <w:textAlignment w:val="baseline"/>
        <w:outlineLvl w:val="2"/>
        <w:rPr>
          <w:rFonts w:ascii="Times New Roman" w:eastAsia="Times New Roman" w:hAnsi="Times New Roman" w:cs="Times New Roman"/>
          <w:color w:val="1E1E1E"/>
          <w:sz w:val="24"/>
          <w:szCs w:val="24"/>
          <w:lang w:eastAsia="ru-RU"/>
        </w:rPr>
      </w:pPr>
      <w:r w:rsidRPr="00726B8E">
        <w:rPr>
          <w:rFonts w:ascii="Times New Roman" w:eastAsia="Times New Roman" w:hAnsi="Times New Roman" w:cs="Times New Roman"/>
          <w:color w:val="1E1E1E"/>
          <w:sz w:val="24"/>
          <w:szCs w:val="24"/>
          <w:lang w:eastAsia="ru-RU"/>
        </w:rPr>
        <w:t>15-бап. Су шаруашылығы құрылысжайлары мен гидротехникалық құрылысжайларға жеке меншік құқығын және өзге де заттық құқықтарды шектеу</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Су шаруашылығы құрылысжайы мен гидротехникалық құрылысжайға жеке меншік, мүліктік жалдау (жалға беру) немесе сенімгерлік басқару құқығы Қазақстан Республикасының заңдарында көзделген жағдайларда және тәртіппен шектелуі мүмкін.</w:t>
      </w:r>
    </w:p>
    <w:p w:rsidR="00726B8E" w:rsidRPr="00726B8E" w:rsidRDefault="00726B8E" w:rsidP="00726B8E">
      <w:pPr>
        <w:shd w:val="clear" w:color="auto" w:fill="FFFFFF"/>
        <w:spacing w:after="0" w:line="390" w:lineRule="atLeast"/>
        <w:jc w:val="both"/>
        <w:textAlignment w:val="baseline"/>
        <w:outlineLvl w:val="2"/>
        <w:rPr>
          <w:rFonts w:ascii="Times New Roman" w:eastAsia="Times New Roman" w:hAnsi="Times New Roman" w:cs="Times New Roman"/>
          <w:color w:val="1E1E1E"/>
          <w:sz w:val="24"/>
          <w:szCs w:val="24"/>
          <w:lang w:eastAsia="ru-RU"/>
        </w:rPr>
      </w:pPr>
      <w:r w:rsidRPr="00726B8E">
        <w:rPr>
          <w:rFonts w:ascii="Times New Roman" w:eastAsia="Times New Roman" w:hAnsi="Times New Roman" w:cs="Times New Roman"/>
          <w:color w:val="1E1E1E"/>
          <w:sz w:val="24"/>
          <w:szCs w:val="24"/>
          <w:lang w:eastAsia="ru-RU"/>
        </w:rPr>
        <w:t>4-тарау. СУ ПАЙДАЛАНУ ҚҰҚЫҒЫ</w:t>
      </w:r>
    </w:p>
    <w:p w:rsidR="00726B8E" w:rsidRPr="00726B8E" w:rsidRDefault="00726B8E" w:rsidP="00726B8E">
      <w:pPr>
        <w:shd w:val="clear" w:color="auto" w:fill="FFFFFF"/>
        <w:spacing w:after="0" w:line="390" w:lineRule="atLeast"/>
        <w:jc w:val="both"/>
        <w:textAlignment w:val="baseline"/>
        <w:outlineLvl w:val="2"/>
        <w:rPr>
          <w:rFonts w:ascii="Times New Roman" w:eastAsia="Times New Roman" w:hAnsi="Times New Roman" w:cs="Times New Roman"/>
          <w:color w:val="1E1E1E"/>
          <w:sz w:val="24"/>
          <w:szCs w:val="24"/>
          <w:lang w:eastAsia="ru-RU"/>
        </w:rPr>
      </w:pPr>
      <w:r w:rsidRPr="00726B8E">
        <w:rPr>
          <w:rFonts w:ascii="Times New Roman" w:eastAsia="Times New Roman" w:hAnsi="Times New Roman" w:cs="Times New Roman"/>
          <w:color w:val="1E1E1E"/>
          <w:sz w:val="24"/>
          <w:szCs w:val="24"/>
          <w:lang w:eastAsia="ru-RU"/>
        </w:rPr>
        <w:t>16-бап. Су объектілерінің түрлері және оларды пайдалану құқығы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1. Су объектілері мынадай түрлерге бөлінеді:</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жерүсті су объектілері;</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жерасты су объектілері.</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2. Жерүсті су объектілеріне мыналар жатады: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өзендер;</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көлдер;</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теңіздер;</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мұздықтар, көпжылдық қар;</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уақытша су ағындары;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су қоймалары, тоғандар, суланған карьерлер;</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lastRenderedPageBreak/>
        <w:t>      сулы-батпақты алқаптар;</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өзендерге теңестірілген каналдар.</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Өзендердің, көлдердің, теңіздердің, уақытша су ағындарының, су қоймаларының, тоғандардың және өзендерге теңестірілген каналдардың шекаралары тиісті су объектісінің түбі мен жағалауы болып табылады.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3. Жерасты су объектілеріне мыналар жатады: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гидрогеологиялық бассейн;</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жерасты суларының көздері мен учаскелері;</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су тұтқыш белдеулер мен кешендер;</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бұлақтар (жерасты суының жер бетіне табиғи шығуы).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4. Жерасты су объектілері нысаналы мақсаты бойынша мынадай түрлерге бөлінеді:</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1) шаруашылық-ауызсу жерасты сулары – өзінің сапасы жағынан табиғи күйінде немесе өңдеуден кейін ұлттық стандарттар мен гигиеналық нормативтерге сай келетін және ауызсу мен шаруашылық-тұрмыстық мұқтаждықтарға не өнім өндіруге арналған жерасты сулары;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2) жерлерді суаруға арналған жерасты сулары – өзінің сапасы жағынан табиғи күйінде немесе өңдеуден кейін нормативтік талаптарға сай келетін және ауыл шаруашылығы дақылдарын суаруға арналған жерасты сулары;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3) жайылымдарды суландыруға арналған жерасты сулары – өзінің сапасы жағынан табиғи күйінде немесе өңдеуден кейін нормативтік талаптарға сай келетін және ауыл шаруашылығы жануарларын суаруға арналған жерасты сулары;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4) минералды және термоминералды (температурасы Цельсий бойынша жиырма градустан жоғары минералды сулар) жерасты сулары – салыстырмалы түрде тұрақты химиялық құрамы бар және бальнеологиялық тұрғыдан жағымды әсер ететін биологиялық белсенді минералдық немесе органикалық элементтердің құрамы жоғары болатын жерасты сулары;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5) өнеркәсіптік жерасты сулары – құрамындағы пайдалы қазбаларды (сирек кездесетін элементтер, галогендер және басқалар) алу үшін пайдаланылатын жерасты сулары;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6) өндірістік-техникалық жерасты сулары – өзінің сапасы мен физикалық қасиеттері бойынша өндірістік-техникалық сумен жабдықтау үшін пайдаланылатын немесе пайдаланылуы мүмкін жерасты сулары;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7) жылу энергетикалық сулар – температурасы Цельсий бойынша қырық бес градустан жоғары, жылу энергиясының және (немесе) электр энергиясының көзі ретінде пайдалануға жарамды жерасты сулары.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5. Су объектілері аумағына қарай мынадай түрлерге бөлінеді:</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ішкі;</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трансшекаралық.</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6. Су объектілері көлемі бойынша мынадай түрлерге бөлінеді:</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1) шағын (ұзындығы екі жүз километрге дейінгі өзендер, ауданы он шаршы километрге дейінгі көлдер, пайдалану қорлары тәулігіне бір мың текше метрге дейінгі жерасты суларының көздері);</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2) орташа (ұзындығы екі жүзден сегіз жүз километрге дейінгі өзендер, ауданы оннан жүз шаршы километрге дейінгі көлдер, пайдалану қорлары тәулігіне бір мыңнан он мың текше метрге дейінгі жерасты суларының көздері);</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3) ірі (ұзындығы сегіз жүзден бір мың километрге дейінгі өзендер, ауданы бір жүзден бір мың шаршы километрге дейінгі көлдер, пайдалану қорлары тәулігіне он мыңнан жүз мың текше метрге дейінгі жерасты суларының көздері);</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4) аса ірі (ұзындығы бір мың километрден асатын өзендер, ауданы бір мың шаршы километрден асатын көлдер, пайдалану қорлары тәулігіне жүз мың текше метрден асатын жерасты суларының көздері).</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lastRenderedPageBreak/>
        <w:t>      7. Пайдаланудың ерекше шарттары белгісі бойынша (шаруашылық қызмет режимі) мынадай болып бөлінеді:</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1) ерекше қорғалатын табиғи аумақтардың су объектілері;</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2) мемлекеттік орман қорының су объектілері;</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3) ерекше мемлекеттік маңызы бар су объектілері.</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8. Егер Қазақстан Республикасының заңдарында өзгеше көзделмесе, барлық су объектілері ортақ пайдаланылатын объектілер болып табылады.</w:t>
      </w:r>
    </w:p>
    <w:p w:rsidR="00726B8E" w:rsidRPr="00726B8E" w:rsidRDefault="00726B8E" w:rsidP="00726B8E">
      <w:pPr>
        <w:shd w:val="clear" w:color="auto" w:fill="FFFFFF"/>
        <w:spacing w:after="0" w:line="390" w:lineRule="atLeast"/>
        <w:jc w:val="both"/>
        <w:textAlignment w:val="baseline"/>
        <w:outlineLvl w:val="2"/>
        <w:rPr>
          <w:rFonts w:ascii="Times New Roman" w:eastAsia="Times New Roman" w:hAnsi="Times New Roman" w:cs="Times New Roman"/>
          <w:color w:val="1E1E1E"/>
          <w:sz w:val="24"/>
          <w:szCs w:val="24"/>
          <w:lang w:eastAsia="ru-RU"/>
        </w:rPr>
      </w:pPr>
      <w:r w:rsidRPr="00726B8E">
        <w:rPr>
          <w:rFonts w:ascii="Times New Roman" w:eastAsia="Times New Roman" w:hAnsi="Times New Roman" w:cs="Times New Roman"/>
          <w:color w:val="1E1E1E"/>
          <w:sz w:val="24"/>
          <w:szCs w:val="24"/>
          <w:lang w:eastAsia="ru-RU"/>
        </w:rPr>
        <w:t>17-бап. Су пайдалану құқығы және оның түрлері, су тұтыну құқығы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1. Жеке және заңды тұлғалар мен олардың бірлестіктерінің су ресурстарын жеке немесе кәсіпкерлік мақсаттарда алу және (немесе) пайдалану жөніндегі қызметі, сондай-ақ табиғат қорғау мақсатындағы су жіберуді жүзеге асыру су пайдалану болып табылады.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2. Су пайдалану құқығының түрлеріне мыналар жатады: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1) ортақ су пайдалану құқығы;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2) арнаулы су пайдалану құқығы.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Ортақ су пайдалану құқығы адам дүниеге келген сәттен бастап туындайды және оны қандай да бір негіздермен иеліктен шығаруға немесе тоқтатуға болмайды.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Арнаулы су пайдалану құқығы осы Кодекстің 6-тарауының 4-параграфында реттелетін арнаулы су пайдалануға рұқсат алынған күннен бастап туындайды.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3. Егер осы Кодексте және Қазақстан Республикасының өзге де заңдарында өзгеше көзделмесе, әрбір адамның демалысқа, туризмге, әуесқойлық (спорттық) балық аулауға және шаруашылық немесе кәсіпкерлік қызметті жүзеге асыруды көздемейтін бос уақытын өткізу мен рекреацияның өзге де нысандарына жеке қажеттіліктерін қанағаттандыру үшін ортақ су пайдалануға құқығы бар.</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Осы Кодексте көзделген жағдайларды қоспағанда, жеке және заңды тұлғалардың тосқауылдарды, күзет пункттерін, тыйым салатын белгілерді орнату арқылы халықтың ортақ су пайдаланатын су объектілеріне қол жеткізуін шектеуіне тыйым салынады.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4. Мемлекеттік органдар мемлекеттің ұлттық қауіпсіздігі мен қорғанысын, халықтың денсаулығын, қоршаған ортаны, тарихи-мәдени мұраны қорғауды қамтамасыз ету мақсатында, сондай-ақ су аз жылдары және табиғи және техногендік сипаттағы төтенше жағдайлар кезінде ортақ су пайдалануды шектеуі немесе тыйым салуы мүмкін.</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Шектеулер мен тыйымдар туралы ақпарат бұқаралық ақпарат құралдарында, мемлекеттік органдардың интернет-ресурстарында жариялануға жатады және су объектілері жағалауының бойына арнаулы ақпараттық белгілерді орнату арқылы танысуға қолжетімді болуға тиіс.</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5. Құқықтар туындау негіздері бойынша мынадай болып бөлінеді:</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1) су пайдалану құқығы;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2) су тұтыну құқығы.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Су тұтыну құқығы осы Кодекске және Қазақстан Республикасының өзге де заңдарына сәйкес су тұтынушы мен су пайдаланушының арасында су беру бойынша қызметтер көрсетуге арналған шарт жасалған күннен бастап туындайды.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6. Су беру бойынша қызметтер көрсетуге арналған шарттарда арнаулы су пайдалануға рұқсатта көрсетілген көлемдер ескеріле отырып, су тұтыну мақсаты мен негізгі талаптары көрсетіледі.</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7. Осы баптың 4-тармағына сәйкес белгіленген шектеулер мен тыйымдарды бұза отырып жүзеге асырылатын су пайдалану, сондай-ақ арнаулы су пайдалануға рұқсатты немесе су беру бойынша қызметтер көрсетуге арналған шарттарды алу осы Кодекстің ережелеріне сәйкес міндетті болған жағдайларда, осындай рұқсатсыз немесе шарттарсыз жүзеге асырылатын су пайдалану немесе су тұтыну, Қазақстан Республикасының заңдарында белгіленген жауаптылыққа алып келеді.</w:t>
      </w:r>
    </w:p>
    <w:p w:rsidR="00726B8E" w:rsidRPr="00726B8E" w:rsidRDefault="00726B8E" w:rsidP="00726B8E">
      <w:pPr>
        <w:shd w:val="clear" w:color="auto" w:fill="FFFFFF"/>
        <w:spacing w:after="0" w:line="390" w:lineRule="atLeast"/>
        <w:jc w:val="both"/>
        <w:textAlignment w:val="baseline"/>
        <w:outlineLvl w:val="2"/>
        <w:rPr>
          <w:rFonts w:ascii="Times New Roman" w:eastAsia="Times New Roman" w:hAnsi="Times New Roman" w:cs="Times New Roman"/>
          <w:color w:val="1E1E1E"/>
          <w:sz w:val="24"/>
          <w:szCs w:val="24"/>
          <w:lang w:eastAsia="ru-RU"/>
        </w:rPr>
      </w:pPr>
      <w:r w:rsidRPr="00726B8E">
        <w:rPr>
          <w:rFonts w:ascii="Times New Roman" w:eastAsia="Times New Roman" w:hAnsi="Times New Roman" w:cs="Times New Roman"/>
          <w:color w:val="1E1E1E"/>
          <w:sz w:val="24"/>
          <w:szCs w:val="24"/>
          <w:lang w:eastAsia="ru-RU"/>
        </w:rPr>
        <w:t>18-бап. Су пайдаланушылардың құқықтары мен міндеттері</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lastRenderedPageBreak/>
        <w:t>      1. Су пайдаланушылардың:</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1) су ресурстарына әділ және тең қол жеткізуге;</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2) өздерінің қызметін жүзеге асыру үшін қажетті су қорының жай-күйі туралы ақпаратқа Қазақстан Республикасының заңнамасында белгіленген тәртіппен қол жеткізуге;</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3) су объектісінен алынатын судың сапасын тексеруге;</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4) су қорын қорғау және пайдалану жөніндегі міндеттерді шешуге қатысу үшін қоғамдық бірлестіктер құруға;</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5) бассейндік кеңестердің жұмысына қатысуға;</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6) су қорын қорғау және пайдалану саласында өзінің құқықтары мен заңды мүддесін қорғауға;</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7) Қазақстан Республикасының заңдарында көзделген өзге де құқықтарды жүзеге асыруға құқығы бар.</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2. Су пайдаланушылар:</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1) су ресурстарын ұтымды пайдалануға, су ысырабын азайту үшін шаралар қабылдауға;</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2) су объектілері мен су шаруашылығы құрылысжайларына ұқыпты қарауға, оларға зиян келтіруге жол бермеуге;</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3) су пайдаланудың рұқсат етілген көлемдері мен жоспарларын сақтауға;</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4) басқа су пайдаланушылардың құқықтары мен заңды мүддесінің бұзылуына жол бермеуге;</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5) су шаруашылығы құрылысжайлары мен судың жай-күйіне әсер ететін техникалық құрылғыларды жарамды күйде күтіп-ұстауға, олардың пайдаланылу сапасын жақсартуға, су ресурстарының пайдаланылуын есепке алуды жүргізуге, су шаруашылығы құрылысжайларының су тартқыштарын, су жібергіштерін және сарқынды сулар мен дренаждық суларды ағызу құрылысжайларын өлшеу құралдарымен және су өлшеу аспаптарымен жабдықтауға, сондай-ақ су тарту немесе су ағызу құрылысжайларының өлшеу аспаптарында және (немесе) құрылғыларында орнатылған пломбалардың сақталуын қамтамасыз етуге;</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6) су қорғау іс-шараларын жүзеге асыруға;</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7) арнаулы су пайдалануға рұқсатта айқындалған су пайдалану шарттарын, сондай-ақ мемлекеттік органдардың нұсқамаларын белгіленген мерзімде толық көлемде орындауға;</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8) мұнайдың авариялық жағдайда төгілуін жою кезінде түсетін ластағыш заттарды қоспағанда, белгіленген нормативтерден асатын зиянды заттардың төгілуіне жол бермеуге;</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9) мемлекеттік органдарға су ресурстарын пайдалану туралы анық және толық ақпаратты Қазақстан Республикасының заңнамасында белгіленген нысан бойынша уақтылы беруге міндетті. Су пайдаланушы өнеркәсіптік су тұтынушыларға су беру бойынша қызметтер көрсеткен жағдайда, су ресурстарын пайдалану туралы ақпаратта айналымды және (немесе) қайталама сумен жабдықтау жүйелерінде суды пайдалану көлемдері жөніндегі мәліметтер көрсетіледі;</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10) су үнемдеу технологияларын, суарудың прогрессивті техникасын, айналымды және (немесе) қайталама сумен жабдықтау жүйелерін ендіруге шаралар қабылдауға, судың өнімсіз ысырабы көлемін азайтуға;</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11) жерүсті су объектілерінің су қорғау аймақтары мен белдеулері аумағында шаруашылық және өзге де қызметтің белгіленген режимін сақтауды қамтамасыз етуге;</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12) егер осы Кодексте өзгеше көзделмесе, ауызсумен жабдықтауға байланысты емес мақсаттар үшін ауызсу сапасындағы жерасты суларын пайдалануға жол бермеуге;</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13) су объектілерінде, су шаруашылығы құрылысжайлары мен гидротехникалық құрылысжайларда Қазақстан Республикасының азаматтық қорғау туралы заңнамасында белгіленген талаптарды сақтауға;</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lastRenderedPageBreak/>
        <w:t>      14) су объектілерінде, су шаруашылығы құрылысжайлары мен гидротехникалық құрылысжайларда жеке тұлғалардың қауіпсіздігін қамтамасыз етуге;</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15) азаматтық қорғау саласындағы уәкілетті органның аумақтық органдарына және облыстардың, республикалық маңызы бар қалалардың және астананың жергілікті атқарушы органдарына барлық авариялық жағдайлар және су пайдаланудың технологиялық режимінің бұзылуы туралы дереу хабарлауға;</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16) су пайдаланғаны үшін төлемдерді уақтылы жүзеге асыруға;</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17) осы Кодексте және Қазақстан Республикасының өзге де заңдарында көзделген басқа да міндеттерді орындауға міндетті.</w:t>
      </w:r>
    </w:p>
    <w:p w:rsidR="00726B8E" w:rsidRPr="00726B8E" w:rsidRDefault="00726B8E" w:rsidP="00726B8E">
      <w:pPr>
        <w:spacing w:after="0" w:line="240" w:lineRule="auto"/>
        <w:jc w:val="both"/>
        <w:rPr>
          <w:rFonts w:ascii="Times New Roman" w:eastAsia="Times New Roman" w:hAnsi="Times New Roman" w:cs="Times New Roman"/>
          <w:sz w:val="24"/>
          <w:szCs w:val="24"/>
          <w:lang w:eastAsia="ru-RU"/>
        </w:rPr>
      </w:pPr>
      <w:r w:rsidRPr="00726B8E">
        <w:rPr>
          <w:rFonts w:ascii="Times New Roman" w:eastAsia="Times New Roman" w:hAnsi="Times New Roman" w:cs="Times New Roman"/>
          <w:color w:val="FF0000"/>
          <w:sz w:val="24"/>
          <w:szCs w:val="24"/>
          <w:bdr w:val="none" w:sz="0" w:space="0" w:color="auto" w:frame="1"/>
          <w:shd w:val="clear" w:color="auto" w:fill="FFFFFF"/>
          <w:lang w:eastAsia="ru-RU"/>
        </w:rPr>
        <w:t>      Ескерту. 18-бапқа өзгеріс енгізілді – ҚР 24.06.2025 </w:t>
      </w:r>
      <w:hyperlink r:id="rId6" w:anchor="z135" w:history="1">
        <w:r w:rsidRPr="00726B8E">
          <w:rPr>
            <w:rFonts w:ascii="Times New Roman" w:eastAsia="Times New Roman" w:hAnsi="Times New Roman" w:cs="Times New Roman"/>
            <w:color w:val="073A5E"/>
            <w:sz w:val="24"/>
            <w:szCs w:val="24"/>
            <w:u w:val="single"/>
            <w:shd w:val="clear" w:color="auto" w:fill="FFFFFF"/>
            <w:lang w:eastAsia="ru-RU"/>
          </w:rPr>
          <w:t>№ 196-VIII</w:t>
        </w:r>
      </w:hyperlink>
      <w:r w:rsidRPr="00726B8E">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w:t>
      </w:r>
      <w:hyperlink r:id="rId7" w:anchor="2041" w:history="1">
        <w:r w:rsidRPr="00726B8E">
          <w:rPr>
            <w:rFonts w:ascii="Times New Roman" w:eastAsia="Times New Roman" w:hAnsi="Times New Roman" w:cs="Times New Roman"/>
            <w:color w:val="073A5E"/>
            <w:sz w:val="24"/>
            <w:szCs w:val="24"/>
            <w:u w:val="single"/>
            <w:bdr w:val="none" w:sz="0" w:space="0" w:color="auto" w:frame="1"/>
            <w:lang w:eastAsia="ru-RU"/>
          </w:rPr>
          <w:t>енгізіледі</w:t>
        </w:r>
      </w:hyperlink>
      <w:r w:rsidRPr="00726B8E">
        <w:rPr>
          <w:rFonts w:ascii="Times New Roman" w:eastAsia="Times New Roman" w:hAnsi="Times New Roman" w:cs="Times New Roman"/>
          <w:color w:val="FF0000"/>
          <w:sz w:val="24"/>
          <w:szCs w:val="24"/>
          <w:bdr w:val="none" w:sz="0" w:space="0" w:color="auto" w:frame="1"/>
          <w:shd w:val="clear" w:color="auto" w:fill="FFFFFF"/>
          <w:lang w:eastAsia="ru-RU"/>
        </w:rPr>
        <w:t>) Заңымен.</w:t>
      </w:r>
      <w:r w:rsidRPr="00726B8E">
        <w:rPr>
          <w:rFonts w:ascii="Times New Roman" w:eastAsia="Times New Roman" w:hAnsi="Times New Roman" w:cs="Times New Roman"/>
          <w:color w:val="000000"/>
          <w:sz w:val="24"/>
          <w:szCs w:val="24"/>
          <w:lang w:eastAsia="ru-RU"/>
        </w:rPr>
        <w:br/>
      </w:r>
    </w:p>
    <w:p w:rsidR="00726B8E" w:rsidRPr="00726B8E" w:rsidRDefault="00726B8E" w:rsidP="00726B8E">
      <w:pPr>
        <w:shd w:val="clear" w:color="auto" w:fill="FFFFFF"/>
        <w:spacing w:after="0" w:line="390" w:lineRule="atLeast"/>
        <w:jc w:val="both"/>
        <w:textAlignment w:val="baseline"/>
        <w:outlineLvl w:val="2"/>
        <w:rPr>
          <w:rFonts w:ascii="Times New Roman" w:eastAsia="Times New Roman" w:hAnsi="Times New Roman" w:cs="Times New Roman"/>
          <w:color w:val="1E1E1E"/>
          <w:sz w:val="24"/>
          <w:szCs w:val="24"/>
          <w:lang w:eastAsia="ru-RU"/>
        </w:rPr>
      </w:pPr>
      <w:r w:rsidRPr="00726B8E">
        <w:rPr>
          <w:rFonts w:ascii="Times New Roman" w:eastAsia="Times New Roman" w:hAnsi="Times New Roman" w:cs="Times New Roman"/>
          <w:color w:val="1E1E1E"/>
          <w:sz w:val="24"/>
          <w:szCs w:val="24"/>
          <w:lang w:eastAsia="ru-RU"/>
        </w:rPr>
        <w:t>19-бап. Су сервитуты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1. Су объектісін шектеулі нысаналы пайдалану құқығы су сервитуты деп түсініледі. Су сервитуты қауымдық немесе жеке болуы мүмкін.</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2. Әрбір адам ортақ пайдаланылатын су объектілерін пайдалана алады, мұндай жағдайда қауымдық су сервитуты су объектісін пайдалану құқығының ажырамас бөлігі болып табылады.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3. Қауымдық және жеке су сервитуттары:</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1) құрылысжайларды, техникалық құралдар мен құрылғыларды қолданбай су алу;</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2) ауыл шаруашылығы жануарларын суару;</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3) балық шаруашылығы мен аквашаруашылықты жүргізу;</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4) рекреация;</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5) су объектілерін паромдар, қайықтар және басқа да шағын көлемді кемелер үшін су жолдары ретінде пайдалану мақсаттарында белгіленуі мүмкін.</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4. Жеке су сервитуты шарт негізінде белгіленуі мүмкін.</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Қауымдық және жеке су сервитуттары заңды күшіне енген сот шешімі негізінде де белгіленуі мүмкін.</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5. Су сервитутын жүзеге асыру үшін арнаулы су пайдалануға рұқсат алу талап етілмейді.</w:t>
      </w:r>
    </w:p>
    <w:p w:rsidR="00726B8E" w:rsidRPr="00726B8E" w:rsidRDefault="00726B8E" w:rsidP="00726B8E">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26B8E">
        <w:rPr>
          <w:rFonts w:ascii="Times New Roman" w:eastAsia="Times New Roman" w:hAnsi="Times New Roman" w:cs="Times New Roman"/>
          <w:color w:val="000000"/>
          <w:spacing w:val="2"/>
          <w:sz w:val="24"/>
          <w:szCs w:val="24"/>
          <w:lang w:eastAsia="ru-RU"/>
        </w:rPr>
        <w:t>      6. Су объектісіне өту немесе оған бару мақсаттары үшін іргелес жатқан жер учаскелерінде Қазақстан Республикасының жер заңнамасына сәйкес сервитут белгіленуі мүмкін.</w:t>
      </w:r>
    </w:p>
    <w:p w:rsidR="001F124D" w:rsidRPr="00726B8E" w:rsidRDefault="00726B8E" w:rsidP="00726B8E">
      <w:pPr>
        <w:spacing w:after="0"/>
        <w:jc w:val="both"/>
        <w:rPr>
          <w:rFonts w:ascii="Times New Roman" w:hAnsi="Times New Roman" w:cs="Times New Roman"/>
          <w:sz w:val="24"/>
          <w:szCs w:val="24"/>
        </w:rPr>
      </w:pPr>
    </w:p>
    <w:sectPr w:rsidR="001F124D" w:rsidRPr="00726B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1AB"/>
    <w:rsid w:val="000B54E7"/>
    <w:rsid w:val="00726B8E"/>
    <w:rsid w:val="008C307B"/>
    <w:rsid w:val="00C65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C30CD"/>
  <w15:chartTrackingRefBased/>
  <w15:docId w15:val="{E1C3545F-DBDE-4F24-ADDD-6615F821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726B8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26B8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26B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26B8E"/>
    <w:rPr>
      <w:color w:val="0000FF"/>
      <w:u w:val="single"/>
    </w:rPr>
  </w:style>
  <w:style w:type="character" w:customStyle="1" w:styleId="note">
    <w:name w:val="note"/>
    <w:basedOn w:val="a0"/>
    <w:rsid w:val="00726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54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ilet.zan.kz/kaz/docs/Z25000001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Z2500000196" TargetMode="External"/><Relationship Id="rId5" Type="http://schemas.openxmlformats.org/officeDocument/2006/relationships/hyperlink" Target="https://adilet.zan.kz/kaz/docs/K2500000178" TargetMode="External"/><Relationship Id="rId4" Type="http://schemas.openxmlformats.org/officeDocument/2006/relationships/hyperlink" Target="https://adilet.zan.kz/kaz/docs/K250000017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2682</Words>
  <Characters>15290</Characters>
  <Application>Microsoft Office Word</Application>
  <DocSecurity>0</DocSecurity>
  <Lines>127</Lines>
  <Paragraphs>35</Paragraphs>
  <ScaleCrop>false</ScaleCrop>
  <Company/>
  <LinksUpToDate>false</LinksUpToDate>
  <CharactersWithSpaces>17937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2026-02-09T04:28:00Z</dcterms:created>
  <dcterms:modified xsi:type="dcterms:W3CDTF">2026-02-09T04:31:00Z</dcterms:modified>
</cp:coreProperties>
</file>